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F6" w:rsidRPr="000E4706" w:rsidRDefault="001B4E5D" w:rsidP="00502FDF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信息工程学院专科</w:t>
      </w:r>
      <w:r w:rsidR="00502FDF" w:rsidRPr="000E4706">
        <w:rPr>
          <w:rFonts w:ascii="Times New Roman" w:eastAsia="黑体" w:hAnsi="Times New Roman" w:cs="Times New Roman"/>
          <w:sz w:val="36"/>
          <w:szCs w:val="36"/>
        </w:rPr>
        <w:t>转专业工作实施方案</w:t>
      </w:r>
    </w:p>
    <w:p w:rsidR="00074571" w:rsidRPr="000E4706" w:rsidRDefault="00074571" w:rsidP="00502FDF">
      <w:pPr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502FDF" w:rsidRPr="000E4706" w:rsidRDefault="00502FDF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一、基本原则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="001B4E5D">
        <w:rPr>
          <w:rFonts w:ascii="Times New Roman" w:hAnsi="Times New Roman" w:cs="Times New Roman"/>
          <w:sz w:val="28"/>
          <w:szCs w:val="28"/>
        </w:rPr>
        <w:t>．符合学校《山东管理学院普通全日制专</w:t>
      </w:r>
      <w:r w:rsidRPr="000E4706">
        <w:rPr>
          <w:rFonts w:ascii="Times New Roman" w:hAnsi="Times New Roman" w:cs="Times New Roman"/>
          <w:sz w:val="28"/>
          <w:szCs w:val="28"/>
        </w:rPr>
        <w:t>科生转专业管理办法》中的有关规定。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Pr="000E4706">
        <w:rPr>
          <w:rFonts w:ascii="Times New Roman" w:hAnsi="Times New Roman" w:cs="Times New Roman"/>
          <w:sz w:val="28"/>
          <w:szCs w:val="28"/>
        </w:rPr>
        <w:t>．符合《普通高等学校学生管理规定》（教育部令第</w:t>
      </w:r>
      <w:r w:rsidRPr="000E4706">
        <w:rPr>
          <w:rFonts w:ascii="Times New Roman" w:hAnsi="Times New Roman" w:cs="Times New Roman"/>
          <w:sz w:val="28"/>
          <w:szCs w:val="28"/>
        </w:rPr>
        <w:t>21</w:t>
      </w:r>
      <w:r w:rsidRPr="000E4706">
        <w:rPr>
          <w:rFonts w:ascii="Times New Roman" w:hAnsi="Times New Roman" w:cs="Times New Roman"/>
          <w:sz w:val="28"/>
          <w:szCs w:val="28"/>
        </w:rPr>
        <w:t>号）、《山东管理学院普通全日制学生学籍管理规定》中的有关规定及学校相关精神。</w:t>
      </w:r>
    </w:p>
    <w:p w:rsidR="00502FDF" w:rsidRPr="000E4706" w:rsidRDefault="00502FDF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二、接收条件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Pr="000E4706">
        <w:rPr>
          <w:rFonts w:ascii="Times New Roman" w:hAnsi="Times New Roman" w:cs="Times New Roman"/>
          <w:sz w:val="28"/>
          <w:szCs w:val="28"/>
        </w:rPr>
        <w:t>．只接收已修读高等数学的学生，且须具有较好的数学、英语基础；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Pr="000E4706">
        <w:rPr>
          <w:rFonts w:ascii="Times New Roman" w:hAnsi="Times New Roman" w:cs="Times New Roman"/>
          <w:sz w:val="28"/>
          <w:szCs w:val="28"/>
        </w:rPr>
        <w:t>．申请转入</w:t>
      </w:r>
      <w:r w:rsidR="001B4E5D">
        <w:rPr>
          <w:rFonts w:ascii="Times New Roman" w:hAnsi="Times New Roman" w:cs="Times New Roman" w:hint="eastAsia"/>
          <w:sz w:val="28"/>
          <w:szCs w:val="28"/>
        </w:rPr>
        <w:t>计算机</w:t>
      </w:r>
      <w:r w:rsidR="001B4E5D">
        <w:rPr>
          <w:rFonts w:ascii="Times New Roman" w:hAnsi="Times New Roman" w:cs="Times New Roman"/>
          <w:sz w:val="28"/>
          <w:szCs w:val="28"/>
        </w:rPr>
        <w:t>应用技术</w:t>
      </w:r>
      <w:r w:rsidR="001B4E5D">
        <w:rPr>
          <w:rFonts w:ascii="Times New Roman" w:hAnsi="Times New Roman" w:cs="Times New Roman" w:hint="eastAsia"/>
          <w:sz w:val="28"/>
          <w:szCs w:val="28"/>
        </w:rPr>
        <w:t>、</w:t>
      </w:r>
      <w:r w:rsidR="001B4E5D">
        <w:rPr>
          <w:rFonts w:ascii="Times New Roman" w:hAnsi="Times New Roman" w:cs="Times New Roman"/>
          <w:sz w:val="28"/>
          <w:szCs w:val="28"/>
        </w:rPr>
        <w:t>软件技术</w:t>
      </w:r>
      <w:r w:rsidRPr="000E4706">
        <w:rPr>
          <w:rFonts w:ascii="Times New Roman" w:hAnsi="Times New Roman" w:cs="Times New Roman"/>
          <w:sz w:val="28"/>
          <w:szCs w:val="28"/>
        </w:rPr>
        <w:t>的学生，应对计算机和软件领域的相关知识具有学习热情和兴趣爱好，并已具有一定的专业基础；</w:t>
      </w:r>
      <w:r w:rsidR="001B4E5D">
        <w:rPr>
          <w:rFonts w:ascii="Times New Roman" w:hAnsi="Times New Roman" w:cs="Times New Roman"/>
          <w:sz w:val="28"/>
          <w:szCs w:val="28"/>
        </w:rPr>
        <w:t>申请转入计算机网络技术</w:t>
      </w:r>
      <w:r w:rsidR="001B4E5D">
        <w:rPr>
          <w:rFonts w:ascii="Times New Roman" w:hAnsi="Times New Roman" w:cs="Times New Roman" w:hint="eastAsia"/>
          <w:sz w:val="28"/>
          <w:szCs w:val="28"/>
        </w:rPr>
        <w:t>、</w:t>
      </w:r>
      <w:r w:rsidR="001B4E5D">
        <w:rPr>
          <w:rFonts w:ascii="Times New Roman" w:hAnsi="Times New Roman" w:cs="Times New Roman"/>
          <w:sz w:val="28"/>
          <w:szCs w:val="28"/>
        </w:rPr>
        <w:t>物联网应用技术专业的学生</w:t>
      </w:r>
      <w:r w:rsidR="001B4E5D">
        <w:rPr>
          <w:rFonts w:ascii="Times New Roman" w:hAnsi="Times New Roman" w:cs="Times New Roman" w:hint="eastAsia"/>
          <w:sz w:val="28"/>
          <w:szCs w:val="28"/>
        </w:rPr>
        <w:t>，</w:t>
      </w:r>
      <w:r w:rsidR="001B4E5D">
        <w:rPr>
          <w:rFonts w:ascii="Times New Roman" w:hAnsi="Times New Roman" w:cs="Times New Roman"/>
          <w:sz w:val="28"/>
          <w:szCs w:val="28"/>
        </w:rPr>
        <w:t>应对计算机网络领域的相关知识具有一定的学习热情和兴趣爱好</w:t>
      </w:r>
      <w:r w:rsidR="001B4E5D">
        <w:rPr>
          <w:rFonts w:ascii="Times New Roman" w:hAnsi="Times New Roman" w:cs="Times New Roman" w:hint="eastAsia"/>
          <w:sz w:val="28"/>
          <w:szCs w:val="28"/>
        </w:rPr>
        <w:t>；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3</w:t>
      </w:r>
      <w:r w:rsidRPr="000E4706">
        <w:rPr>
          <w:rFonts w:ascii="Times New Roman" w:hAnsi="Times New Roman" w:cs="Times New Roman"/>
          <w:sz w:val="28"/>
          <w:szCs w:val="28"/>
        </w:rPr>
        <w:t>．转入</w:t>
      </w:r>
      <w:r w:rsidR="001B4E5D">
        <w:rPr>
          <w:rFonts w:ascii="Times New Roman" w:hAnsi="Times New Roman" w:cs="Times New Roman" w:hint="eastAsia"/>
          <w:sz w:val="28"/>
          <w:szCs w:val="28"/>
        </w:rPr>
        <w:t>计算机</w:t>
      </w:r>
      <w:r w:rsidR="001B4E5D">
        <w:rPr>
          <w:rFonts w:ascii="Times New Roman" w:hAnsi="Times New Roman" w:cs="Times New Roman"/>
          <w:sz w:val="28"/>
          <w:szCs w:val="28"/>
        </w:rPr>
        <w:t>应用技术</w:t>
      </w:r>
      <w:r w:rsidRPr="000E4706">
        <w:rPr>
          <w:rFonts w:ascii="Times New Roman" w:hAnsi="Times New Roman" w:cs="Times New Roman"/>
          <w:sz w:val="28"/>
          <w:szCs w:val="28"/>
        </w:rPr>
        <w:t>、软件技术专业须</w:t>
      </w:r>
      <w:proofErr w:type="gramStart"/>
      <w:r w:rsidRPr="000E4706">
        <w:rPr>
          <w:rFonts w:ascii="Times New Roman" w:hAnsi="Times New Roman" w:cs="Times New Roman"/>
          <w:sz w:val="28"/>
          <w:szCs w:val="28"/>
        </w:rPr>
        <w:t>学分绩点</w:t>
      </w:r>
      <w:proofErr w:type="gramEnd"/>
      <w:r w:rsidRPr="000E4706">
        <w:rPr>
          <w:rFonts w:ascii="Times New Roman" w:hAnsi="Times New Roman" w:cs="Times New Roman"/>
          <w:sz w:val="28"/>
          <w:szCs w:val="28"/>
        </w:rPr>
        <w:t>3.0</w:t>
      </w:r>
      <w:r w:rsidRPr="000E4706">
        <w:rPr>
          <w:rFonts w:ascii="Times New Roman" w:hAnsi="Times New Roman" w:cs="Times New Roman"/>
          <w:sz w:val="28"/>
          <w:szCs w:val="28"/>
        </w:rPr>
        <w:t>以上（含）；</w:t>
      </w:r>
      <w:r w:rsidR="001B4E5D">
        <w:rPr>
          <w:rFonts w:ascii="Times New Roman" w:hAnsi="Times New Roman" w:cs="Times New Roman"/>
          <w:sz w:val="28"/>
          <w:szCs w:val="28"/>
        </w:rPr>
        <w:t>转入计算机网络技术</w:t>
      </w:r>
      <w:r w:rsidR="001B4E5D">
        <w:rPr>
          <w:rFonts w:ascii="Times New Roman" w:hAnsi="Times New Roman" w:cs="Times New Roman" w:hint="eastAsia"/>
          <w:sz w:val="28"/>
          <w:szCs w:val="28"/>
        </w:rPr>
        <w:t>、</w:t>
      </w:r>
      <w:r w:rsidR="001B4E5D">
        <w:rPr>
          <w:rFonts w:ascii="Times New Roman" w:hAnsi="Times New Roman" w:cs="Times New Roman"/>
          <w:sz w:val="28"/>
          <w:szCs w:val="28"/>
        </w:rPr>
        <w:t>物联网应用技术专业需</w:t>
      </w:r>
      <w:proofErr w:type="gramStart"/>
      <w:r w:rsidR="001B4E5D">
        <w:rPr>
          <w:rFonts w:ascii="Times New Roman" w:hAnsi="Times New Roman" w:cs="Times New Roman"/>
          <w:sz w:val="28"/>
          <w:szCs w:val="28"/>
        </w:rPr>
        <w:t>学分绩点</w:t>
      </w:r>
      <w:proofErr w:type="gramEnd"/>
      <w:r w:rsidR="001B4E5D">
        <w:rPr>
          <w:rFonts w:ascii="Times New Roman" w:hAnsi="Times New Roman" w:cs="Times New Roman" w:hint="eastAsia"/>
          <w:sz w:val="28"/>
          <w:szCs w:val="28"/>
        </w:rPr>
        <w:t>2.8</w:t>
      </w:r>
      <w:r w:rsidR="001B4E5D">
        <w:rPr>
          <w:rFonts w:ascii="Times New Roman" w:hAnsi="Times New Roman" w:cs="Times New Roman" w:hint="eastAsia"/>
          <w:sz w:val="28"/>
          <w:szCs w:val="28"/>
        </w:rPr>
        <w:t>以上（含）；</w:t>
      </w:r>
    </w:p>
    <w:p w:rsidR="00502FDF" w:rsidRPr="000E4706" w:rsidRDefault="00502FDF" w:rsidP="000E470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4</w:t>
      </w:r>
      <w:r w:rsidRPr="000E4706">
        <w:rPr>
          <w:rFonts w:ascii="Times New Roman" w:hAnsi="Times New Roman" w:cs="Times New Roman"/>
          <w:sz w:val="28"/>
          <w:szCs w:val="28"/>
        </w:rPr>
        <w:t>．接收考核笔试、专家面试、心理测试成绩均须大于等于</w:t>
      </w:r>
      <w:r w:rsidRPr="000E4706">
        <w:rPr>
          <w:rFonts w:ascii="Times New Roman" w:hAnsi="Times New Roman" w:cs="Times New Roman"/>
          <w:sz w:val="28"/>
          <w:szCs w:val="28"/>
        </w:rPr>
        <w:t>60</w:t>
      </w:r>
      <w:r w:rsidRPr="000E4706">
        <w:rPr>
          <w:rFonts w:ascii="Times New Roman" w:hAnsi="Times New Roman" w:cs="Times New Roman"/>
          <w:sz w:val="28"/>
          <w:szCs w:val="28"/>
        </w:rPr>
        <w:t>分（百分制）。</w:t>
      </w:r>
    </w:p>
    <w:p w:rsidR="00502FDF" w:rsidRPr="000E4706" w:rsidRDefault="000E4706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三、转入考核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Pr="000E4706">
        <w:rPr>
          <w:rFonts w:ascii="Times New Roman" w:hAnsi="Times New Roman" w:cs="Times New Roman"/>
          <w:sz w:val="28"/>
          <w:szCs w:val="28"/>
        </w:rPr>
        <w:t>．考核办法：笔试、专家面试、心理测试；</w:t>
      </w:r>
    </w:p>
    <w:p w:rsidR="00502FDF" w:rsidRPr="000E4706" w:rsidRDefault="00502FDF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Pr="000E4706">
        <w:rPr>
          <w:rFonts w:ascii="Times New Roman" w:hAnsi="Times New Roman" w:cs="Times New Roman"/>
          <w:sz w:val="28"/>
          <w:szCs w:val="28"/>
        </w:rPr>
        <w:t>．考核内容：英语交流、专业基础知识测评、专业学习能力测</w:t>
      </w:r>
      <w:r w:rsidRPr="000E4706">
        <w:rPr>
          <w:rFonts w:ascii="Times New Roman" w:hAnsi="Times New Roman" w:cs="Times New Roman"/>
          <w:sz w:val="28"/>
          <w:szCs w:val="28"/>
        </w:rPr>
        <w:lastRenderedPageBreak/>
        <w:t>评</w:t>
      </w:r>
      <w:r w:rsidR="000E4706" w:rsidRPr="000E4706">
        <w:rPr>
          <w:rFonts w:ascii="Times New Roman" w:hAnsi="Times New Roman" w:cs="Times New Roman"/>
          <w:sz w:val="28"/>
          <w:szCs w:val="28"/>
        </w:rPr>
        <w:t>；</w:t>
      </w:r>
    </w:p>
    <w:p w:rsidR="00502FDF" w:rsidRPr="000E4706" w:rsidRDefault="00502FDF" w:rsidP="000E470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3</w:t>
      </w:r>
      <w:r w:rsidRPr="000E4706">
        <w:rPr>
          <w:rFonts w:ascii="Times New Roman" w:hAnsi="Times New Roman" w:cs="Times New Roman"/>
          <w:sz w:val="28"/>
          <w:szCs w:val="28"/>
        </w:rPr>
        <w:t>．总评成绩</w:t>
      </w:r>
      <w:r w:rsidRPr="000E4706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0E4706">
        <w:rPr>
          <w:rFonts w:ascii="Times New Roman" w:hAnsi="Times New Roman" w:cs="Times New Roman"/>
          <w:sz w:val="28"/>
          <w:szCs w:val="28"/>
        </w:rPr>
        <w:t>学分绩点</w:t>
      </w:r>
      <w:proofErr w:type="gramEnd"/>
      <w:r w:rsidRPr="000E4706">
        <w:rPr>
          <w:rFonts w:ascii="Times New Roman" w:hAnsi="Times New Roman" w:cs="Times New Roman"/>
          <w:sz w:val="28"/>
          <w:szCs w:val="28"/>
        </w:rPr>
        <w:t>×50%+</w:t>
      </w:r>
      <w:r w:rsidRPr="000E4706">
        <w:rPr>
          <w:rFonts w:ascii="Times New Roman" w:hAnsi="Times New Roman" w:cs="Times New Roman"/>
          <w:sz w:val="28"/>
          <w:szCs w:val="28"/>
        </w:rPr>
        <w:t>笔试成绩</w:t>
      </w:r>
      <w:r w:rsidRPr="000E4706">
        <w:rPr>
          <w:rFonts w:ascii="Times New Roman" w:hAnsi="Times New Roman" w:cs="Times New Roman"/>
          <w:sz w:val="28"/>
          <w:szCs w:val="28"/>
        </w:rPr>
        <w:t>×30%+</w:t>
      </w:r>
      <w:r w:rsidRPr="000E4706">
        <w:rPr>
          <w:rFonts w:ascii="Times New Roman" w:hAnsi="Times New Roman" w:cs="Times New Roman"/>
          <w:sz w:val="28"/>
          <w:szCs w:val="28"/>
        </w:rPr>
        <w:t>面试成绩</w:t>
      </w:r>
      <w:r w:rsidRPr="000E4706">
        <w:rPr>
          <w:rFonts w:ascii="Times New Roman" w:hAnsi="Times New Roman" w:cs="Times New Roman"/>
          <w:sz w:val="28"/>
          <w:szCs w:val="28"/>
        </w:rPr>
        <w:t>×20%</w:t>
      </w:r>
      <w:r w:rsidRPr="000E4706">
        <w:rPr>
          <w:rFonts w:ascii="Times New Roman" w:hAnsi="Times New Roman" w:cs="Times New Roman"/>
          <w:sz w:val="28"/>
          <w:szCs w:val="28"/>
        </w:rPr>
        <w:t>。</w:t>
      </w:r>
    </w:p>
    <w:p w:rsidR="00627266" w:rsidRPr="000E4706" w:rsidRDefault="00627266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四、流程及时间安排</w:t>
      </w:r>
    </w:p>
    <w:p w:rsidR="00627266" w:rsidRPr="000E4706" w:rsidRDefault="00627266" w:rsidP="000E470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="00074571" w:rsidRPr="000E4706">
        <w:rPr>
          <w:rFonts w:ascii="Times New Roman" w:hAnsi="Times New Roman" w:cs="Times New Roman"/>
          <w:sz w:val="28"/>
          <w:szCs w:val="28"/>
        </w:rPr>
        <w:t>．</w:t>
      </w:r>
      <w:r w:rsidRPr="000E4706">
        <w:rPr>
          <w:rFonts w:ascii="Times New Roman" w:hAnsi="Times New Roman" w:cs="Times New Roman"/>
          <w:sz w:val="28"/>
          <w:szCs w:val="28"/>
        </w:rPr>
        <w:t>所有流程安排遵循学校统一安排</w:t>
      </w:r>
      <w:r w:rsidR="000E4706" w:rsidRPr="000E4706">
        <w:rPr>
          <w:rFonts w:ascii="Times New Roman" w:hAnsi="Times New Roman" w:cs="Times New Roman"/>
          <w:sz w:val="28"/>
          <w:szCs w:val="28"/>
        </w:rPr>
        <w:t>；</w:t>
      </w:r>
    </w:p>
    <w:p w:rsidR="00627266" w:rsidRPr="000E4706" w:rsidRDefault="00627266" w:rsidP="000E470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="00074571" w:rsidRPr="000E4706">
        <w:rPr>
          <w:rFonts w:ascii="Times New Roman" w:hAnsi="Times New Roman" w:cs="Times New Roman"/>
          <w:sz w:val="28"/>
          <w:szCs w:val="28"/>
        </w:rPr>
        <w:t>．</w:t>
      </w:r>
      <w:r w:rsidRPr="000E4706">
        <w:rPr>
          <w:rFonts w:ascii="Times New Roman" w:hAnsi="Times New Roman" w:cs="Times New Roman"/>
          <w:sz w:val="28"/>
          <w:szCs w:val="28"/>
        </w:rPr>
        <w:t>信息工程学院材料接收地点</w:t>
      </w:r>
      <w:r w:rsidRPr="000E4706">
        <w:rPr>
          <w:rFonts w:ascii="Times New Roman" w:hAnsi="Times New Roman" w:cs="Times New Roman"/>
          <w:sz w:val="28"/>
          <w:szCs w:val="28"/>
        </w:rPr>
        <w:t>6</w:t>
      </w:r>
      <w:r w:rsidRPr="000E4706">
        <w:rPr>
          <w:rFonts w:ascii="Times New Roman" w:hAnsi="Times New Roman" w:cs="Times New Roman"/>
          <w:sz w:val="28"/>
          <w:szCs w:val="28"/>
        </w:rPr>
        <w:t>行政楼</w:t>
      </w:r>
      <w:r w:rsidRPr="000E4706">
        <w:rPr>
          <w:rFonts w:ascii="Times New Roman" w:hAnsi="Times New Roman" w:cs="Times New Roman"/>
          <w:sz w:val="28"/>
          <w:szCs w:val="28"/>
        </w:rPr>
        <w:t>312</w:t>
      </w:r>
      <w:r w:rsidR="000E4706" w:rsidRPr="000E4706">
        <w:rPr>
          <w:rFonts w:ascii="Times New Roman" w:hAnsi="Times New Roman" w:cs="Times New Roman"/>
          <w:sz w:val="28"/>
          <w:szCs w:val="28"/>
        </w:rPr>
        <w:t>。</w:t>
      </w:r>
    </w:p>
    <w:p w:rsidR="000E4706" w:rsidRPr="000E4706" w:rsidRDefault="000E4706" w:rsidP="000E4706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五、接收转入需要提交材料</w:t>
      </w:r>
    </w:p>
    <w:p w:rsidR="000E4706" w:rsidRPr="000E4706" w:rsidRDefault="000E470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Pr="000E4706">
        <w:rPr>
          <w:rFonts w:ascii="Times New Roman" w:hAnsi="Times New Roman" w:cs="Times New Roman"/>
          <w:sz w:val="28"/>
          <w:szCs w:val="28"/>
        </w:rPr>
        <w:t>．转专业申请表（注明申请人联系电话）；</w:t>
      </w:r>
    </w:p>
    <w:p w:rsidR="000E4706" w:rsidRPr="000E4706" w:rsidRDefault="000E470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Pr="000E4706">
        <w:rPr>
          <w:rFonts w:ascii="Times New Roman" w:hAnsi="Times New Roman" w:cs="Times New Roman"/>
          <w:sz w:val="28"/>
          <w:szCs w:val="28"/>
        </w:rPr>
        <w:t>．成绩证明材料；</w:t>
      </w:r>
    </w:p>
    <w:p w:rsidR="000E4706" w:rsidRPr="000E4706" w:rsidRDefault="000E470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3</w:t>
      </w:r>
      <w:r w:rsidRPr="000E4706">
        <w:rPr>
          <w:rFonts w:ascii="Times New Roman" w:hAnsi="Times New Roman" w:cs="Times New Roman"/>
          <w:sz w:val="28"/>
          <w:szCs w:val="28"/>
        </w:rPr>
        <w:t>．获奖证书；</w:t>
      </w:r>
    </w:p>
    <w:p w:rsidR="000E4706" w:rsidRPr="000E4706" w:rsidRDefault="000E470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4</w:t>
      </w:r>
      <w:r w:rsidRPr="000E4706">
        <w:rPr>
          <w:rFonts w:ascii="Times New Roman" w:hAnsi="Times New Roman" w:cs="Times New Roman"/>
          <w:sz w:val="28"/>
          <w:szCs w:val="28"/>
        </w:rPr>
        <w:t>．其它证明本人学习爱好等材料（例如：辅修专业成绩、项目申请、推荐书等）。</w:t>
      </w:r>
    </w:p>
    <w:p w:rsidR="000E4706" w:rsidRPr="000E4706" w:rsidRDefault="000E4706" w:rsidP="000E470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以上材料需提供原件审核。</w:t>
      </w:r>
    </w:p>
    <w:p w:rsidR="00627266" w:rsidRPr="000E4706" w:rsidRDefault="000E4706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六</w:t>
      </w:r>
      <w:r w:rsidR="00627266" w:rsidRPr="000E4706">
        <w:rPr>
          <w:rFonts w:ascii="Times New Roman" w:hAnsi="Times New Roman" w:cs="Times New Roman"/>
          <w:b/>
          <w:sz w:val="28"/>
          <w:szCs w:val="28"/>
        </w:rPr>
        <w:t>、其它事项</w:t>
      </w:r>
    </w:p>
    <w:p w:rsidR="00074571" w:rsidRPr="000E4706" w:rsidRDefault="0062726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1</w:t>
      </w:r>
      <w:r w:rsidRPr="000E4706">
        <w:rPr>
          <w:rFonts w:ascii="Times New Roman" w:hAnsi="Times New Roman" w:cs="Times New Roman"/>
          <w:sz w:val="28"/>
          <w:szCs w:val="28"/>
        </w:rPr>
        <w:t>．</w:t>
      </w:r>
      <w:proofErr w:type="gramStart"/>
      <w:r w:rsidRPr="000E4706">
        <w:rPr>
          <w:rFonts w:ascii="Times New Roman" w:hAnsi="Times New Roman" w:cs="Times New Roman"/>
          <w:sz w:val="28"/>
          <w:szCs w:val="28"/>
        </w:rPr>
        <w:t>学分绩点为</w:t>
      </w:r>
      <w:proofErr w:type="gramEnd"/>
      <w:r w:rsidRPr="000E4706">
        <w:rPr>
          <w:rFonts w:ascii="Times New Roman" w:hAnsi="Times New Roman" w:cs="Times New Roman"/>
          <w:sz w:val="28"/>
          <w:szCs w:val="28"/>
        </w:rPr>
        <w:t>原专业必修课学分绩点</w:t>
      </w:r>
      <w:r w:rsidR="000E4706" w:rsidRPr="000E4706">
        <w:rPr>
          <w:rFonts w:ascii="Times New Roman" w:hAnsi="Times New Roman" w:cs="Times New Roman"/>
          <w:sz w:val="28"/>
          <w:szCs w:val="28"/>
        </w:rPr>
        <w:t>；</w:t>
      </w:r>
    </w:p>
    <w:p w:rsidR="00627266" w:rsidRPr="000E4706" w:rsidRDefault="0062726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2</w:t>
      </w:r>
      <w:r w:rsidRPr="000E4706">
        <w:rPr>
          <w:rFonts w:ascii="Times New Roman" w:hAnsi="Times New Roman" w:cs="Times New Roman"/>
          <w:sz w:val="28"/>
          <w:szCs w:val="28"/>
        </w:rPr>
        <w:t>．在接收计划指标有剩余的情况下，不进行二次选拔工作</w:t>
      </w:r>
      <w:r w:rsidR="000E4706" w:rsidRPr="000E4706">
        <w:rPr>
          <w:rFonts w:ascii="Times New Roman" w:hAnsi="Times New Roman" w:cs="Times New Roman"/>
          <w:sz w:val="28"/>
          <w:szCs w:val="28"/>
        </w:rPr>
        <w:t>；</w:t>
      </w:r>
    </w:p>
    <w:p w:rsidR="00627266" w:rsidRPr="000E4706" w:rsidRDefault="00627266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3</w:t>
      </w:r>
      <w:r w:rsidRPr="000E4706">
        <w:rPr>
          <w:rFonts w:ascii="Times New Roman" w:hAnsi="Times New Roman" w:cs="Times New Roman"/>
          <w:sz w:val="28"/>
          <w:szCs w:val="28"/>
        </w:rPr>
        <w:t>．院内转专业流程相同。</w:t>
      </w:r>
    </w:p>
    <w:p w:rsidR="00074571" w:rsidRPr="000E4706" w:rsidRDefault="00074571" w:rsidP="000E4706">
      <w:pPr>
        <w:pStyle w:val="Defaul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0E4706">
        <w:rPr>
          <w:rFonts w:ascii="Times New Roman" w:hAnsi="Times New Roman" w:cs="Times New Roman"/>
          <w:b/>
          <w:sz w:val="28"/>
          <w:szCs w:val="28"/>
        </w:rPr>
        <w:t>七、联系方式</w:t>
      </w:r>
      <w:bookmarkStart w:id="0" w:name="_GoBack"/>
      <w:bookmarkEnd w:id="0"/>
    </w:p>
    <w:p w:rsidR="00074571" w:rsidRPr="000E4706" w:rsidRDefault="00074571" w:rsidP="000E4706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sz w:val="28"/>
          <w:szCs w:val="28"/>
        </w:rPr>
        <w:t>咨询电话：</w:t>
      </w:r>
      <w:r w:rsidR="00F53902">
        <w:rPr>
          <w:rFonts w:ascii="Times New Roman" w:hAnsi="Times New Roman" w:cs="Times New Roman" w:hint="eastAsia"/>
          <w:sz w:val="28"/>
          <w:szCs w:val="28"/>
        </w:rPr>
        <w:t>0531-</w:t>
      </w:r>
      <w:r w:rsidRPr="000E4706">
        <w:rPr>
          <w:rFonts w:ascii="Times New Roman" w:hAnsi="Times New Roman" w:cs="Times New Roman"/>
          <w:sz w:val="28"/>
          <w:szCs w:val="28"/>
        </w:rPr>
        <w:t>8963</w:t>
      </w:r>
      <w:r w:rsidR="00F5390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E4706">
        <w:rPr>
          <w:rFonts w:ascii="Times New Roman" w:hAnsi="Times New Roman" w:cs="Times New Roman"/>
          <w:sz w:val="28"/>
          <w:szCs w:val="28"/>
        </w:rPr>
        <w:t xml:space="preserve">6626 </w:t>
      </w:r>
      <w:r w:rsidRPr="000E4706">
        <w:rPr>
          <w:rFonts w:ascii="Times New Roman" w:hAnsi="Times New Roman" w:cs="Times New Roman"/>
          <w:sz w:val="28"/>
          <w:szCs w:val="28"/>
        </w:rPr>
        <w:t>赵老师</w:t>
      </w:r>
    </w:p>
    <w:sectPr w:rsidR="00074571" w:rsidRPr="000E4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Kai Titl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31"/>
    <w:rsid w:val="00074571"/>
    <w:rsid w:val="000E4706"/>
    <w:rsid w:val="001B4E5D"/>
    <w:rsid w:val="00502FDF"/>
    <w:rsid w:val="00627266"/>
    <w:rsid w:val="008C3231"/>
    <w:rsid w:val="00F5390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FDF"/>
    <w:pPr>
      <w:widowControl w:val="0"/>
      <w:autoSpaceDE w:val="0"/>
      <w:autoSpaceDN w:val="0"/>
      <w:adjustRightInd w:val="0"/>
    </w:pPr>
    <w:rPr>
      <w:rFonts w:ascii="KaiTi" w:hAnsi="KaiTi" w:cs="KaiT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FDF"/>
    <w:pPr>
      <w:widowControl w:val="0"/>
      <w:autoSpaceDE w:val="0"/>
      <w:autoSpaceDN w:val="0"/>
      <w:adjustRightInd w:val="0"/>
    </w:pPr>
    <w:rPr>
      <w:rFonts w:ascii="KaiTi" w:hAnsi="KaiTi" w:cs="KaiT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zll</dc:creator>
  <cp:keywords/>
  <dc:description/>
  <cp:lastModifiedBy>zll</cp:lastModifiedBy>
  <cp:revision>6</cp:revision>
  <dcterms:created xsi:type="dcterms:W3CDTF">2018-01-07T13:18:00Z</dcterms:created>
  <dcterms:modified xsi:type="dcterms:W3CDTF">2018-01-11T02:06:00Z</dcterms:modified>
</cp:coreProperties>
</file>